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37" w:rsidRPr="00DF73E4" w:rsidRDefault="00634837" w:rsidP="00634837">
      <w:pPr>
        <w:pStyle w:val="Pa6"/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4328D" w:rsidRPr="00DF73E4" w:rsidRDefault="0084328D" w:rsidP="00634837">
      <w:pPr>
        <w:pStyle w:val="Pa6"/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4837" w:rsidRPr="00DF73E4" w:rsidRDefault="00634837" w:rsidP="00634837">
      <w:pPr>
        <w:pStyle w:val="Pa6"/>
        <w:rPr>
          <w:rFonts w:ascii="Times New Roman" w:hAnsi="Times New Roman" w:cs="Times New Roman"/>
        </w:rPr>
      </w:pPr>
      <w:r w:rsidRPr="00DF73E4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PORTARIA SEMED nº 0</w:t>
      </w:r>
      <w:r w:rsidR="00123A01" w:rsidRPr="00DF73E4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Pr="00DF73E4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123E99" w:rsidRPr="00DF73E4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DF73E4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</w:t>
      </w:r>
      <w:r w:rsidR="00DF73E4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</w:t>
      </w:r>
      <w:bookmarkStart w:id="0" w:name="_GoBack"/>
      <w:bookmarkEnd w:id="0"/>
      <w:r w:rsidRPr="00DF73E4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Alcinópolis-MS, </w:t>
      </w:r>
      <w:r w:rsidR="00123A01" w:rsidRPr="00DF73E4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05</w:t>
      </w:r>
      <w:r w:rsidRPr="00DF73E4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r w:rsidR="00123A01" w:rsidRPr="00DF73E4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agosto</w:t>
      </w:r>
      <w:r w:rsidRPr="00DF73E4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2022. </w:t>
      </w:r>
    </w:p>
    <w:p w:rsidR="00634837" w:rsidRPr="00DF73E4" w:rsidRDefault="00634837" w:rsidP="00634837">
      <w:pPr>
        <w:pStyle w:val="Default"/>
        <w:spacing w:line="241" w:lineRule="atLeast"/>
        <w:ind w:left="2260"/>
        <w:jc w:val="both"/>
        <w:rPr>
          <w:rStyle w:val="A2"/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634837" w:rsidRPr="00DF73E4" w:rsidRDefault="00634837" w:rsidP="00634837">
      <w:pPr>
        <w:pStyle w:val="Default"/>
        <w:spacing w:line="241" w:lineRule="atLeast"/>
        <w:ind w:left="2260"/>
        <w:jc w:val="both"/>
        <w:rPr>
          <w:rStyle w:val="A2"/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634837" w:rsidRPr="00123A01" w:rsidRDefault="00634837" w:rsidP="00634837">
      <w:pPr>
        <w:pStyle w:val="Default"/>
        <w:spacing w:line="241" w:lineRule="atLeast"/>
        <w:ind w:left="2260"/>
        <w:jc w:val="both"/>
        <w:rPr>
          <w:rStyle w:val="A2"/>
          <w:rFonts w:ascii="Times New Roman" w:hAnsi="Times New Roman" w:cs="Times New Roman"/>
          <w:i/>
          <w:iCs/>
          <w:sz w:val="24"/>
          <w:szCs w:val="24"/>
        </w:rPr>
      </w:pPr>
      <w:r w:rsidRPr="00123A01">
        <w:rPr>
          <w:rStyle w:val="A2"/>
          <w:rFonts w:ascii="Times New Roman" w:hAnsi="Times New Roman" w:cs="Times New Roman"/>
          <w:i/>
          <w:iCs/>
          <w:sz w:val="24"/>
          <w:szCs w:val="24"/>
        </w:rPr>
        <w:t>Nomeia a Comissão de Avaliação e Classificação d</w:t>
      </w: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a </w:t>
      </w:r>
      <w:r w:rsidRPr="00123A01">
        <w:rPr>
          <w:rStyle w:val="A2"/>
          <w:rFonts w:ascii="Times New Roman" w:hAnsi="Times New Roman" w:cs="Times New Roman"/>
          <w:i/>
          <w:iCs/>
          <w:sz w:val="24"/>
          <w:szCs w:val="24"/>
        </w:rPr>
        <w:t xml:space="preserve">Chamada Pública para função Docente, Monitor e Inspetor de Alunos para rede municipal de ensino de Alcinópolis/MS, ano letivo de 2022 e dá outras providências. </w:t>
      </w:r>
    </w:p>
    <w:p w:rsidR="00634837" w:rsidRPr="00123A01" w:rsidRDefault="00634837" w:rsidP="00634837">
      <w:pPr>
        <w:pStyle w:val="Default"/>
        <w:spacing w:line="241" w:lineRule="atLeast"/>
        <w:ind w:left="2260"/>
        <w:jc w:val="both"/>
        <w:rPr>
          <w:rFonts w:ascii="Times New Roman" w:hAnsi="Times New Roman" w:cs="Times New Roman"/>
        </w:rPr>
      </w:pPr>
    </w:p>
    <w:p w:rsidR="00634837" w:rsidRPr="00123A01" w:rsidRDefault="00634837" w:rsidP="00634837">
      <w:pPr>
        <w:pStyle w:val="Default"/>
        <w:spacing w:line="241" w:lineRule="atLeast"/>
        <w:ind w:left="2260"/>
        <w:jc w:val="both"/>
        <w:rPr>
          <w:rFonts w:ascii="Times New Roman" w:hAnsi="Times New Roman" w:cs="Times New Roman"/>
        </w:rPr>
      </w:pPr>
    </w:p>
    <w:p w:rsidR="00634837" w:rsidRPr="00123A01" w:rsidRDefault="00123A01" w:rsidP="00634837">
      <w:pPr>
        <w:pStyle w:val="Pa2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>
        <w:rPr>
          <w:rStyle w:val="A2"/>
          <w:rFonts w:ascii="Times New Roman" w:hAnsi="Times New Roman" w:cs="Times New Roman"/>
          <w:sz w:val="24"/>
          <w:szCs w:val="24"/>
        </w:rPr>
        <w:t>O</w:t>
      </w:r>
      <w:r w:rsidR="00634837"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="00634837"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>Secretári</w:t>
      </w:r>
      <w:r>
        <w:rPr>
          <w:rStyle w:val="A2"/>
          <w:rFonts w:ascii="Times New Roman" w:hAnsi="Times New Roman" w:cs="Times New Roman"/>
          <w:b/>
          <w:bCs/>
          <w:sz w:val="24"/>
          <w:szCs w:val="24"/>
        </w:rPr>
        <w:t>o</w:t>
      </w:r>
      <w:r w:rsidR="00634837"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 Municipal de Educação, Cultura e Desporto </w:t>
      </w:r>
      <w:r w:rsidR="00634837"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no uso de suas atribuições legais, considerando a Lei Complementar Municipal nº 001/2000, de 08 de dezembro de 2000 e a Lei Complementar Municipal nº 033/11 de 03 de maio de 2011. </w:t>
      </w:r>
    </w:p>
    <w:p w:rsidR="00634837" w:rsidRPr="00123A01" w:rsidRDefault="00634837" w:rsidP="00634837">
      <w:pPr>
        <w:pStyle w:val="Default"/>
        <w:rPr>
          <w:rFonts w:ascii="Times New Roman" w:hAnsi="Times New Roman" w:cs="Times New Roman"/>
        </w:rPr>
      </w:pPr>
    </w:p>
    <w:p w:rsidR="00634837" w:rsidRPr="00123A01" w:rsidRDefault="00634837" w:rsidP="00634837">
      <w:pPr>
        <w:pStyle w:val="Pa2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RESOLVE: </w:t>
      </w:r>
    </w:p>
    <w:p w:rsidR="00634837" w:rsidRPr="00123A01" w:rsidRDefault="00634837" w:rsidP="00634837">
      <w:pPr>
        <w:pStyle w:val="Default"/>
        <w:rPr>
          <w:rFonts w:ascii="Times New Roman" w:hAnsi="Times New Roman" w:cs="Times New Roman"/>
        </w:rPr>
      </w:pPr>
    </w:p>
    <w:p w:rsidR="00634837" w:rsidRPr="00123A01" w:rsidRDefault="00634837" w:rsidP="00634837">
      <w:pPr>
        <w:pStyle w:val="Pa2"/>
        <w:ind w:firstLine="708"/>
        <w:jc w:val="both"/>
        <w:rPr>
          <w:rStyle w:val="A2"/>
          <w:rFonts w:ascii="Times New Roman" w:hAnsi="Times New Roman" w:cs="Times New Roman"/>
          <w:iCs/>
          <w:sz w:val="24"/>
          <w:szCs w:val="24"/>
        </w:rPr>
      </w:pPr>
      <w:r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- Fica nomeada a </w:t>
      </w:r>
      <w:r w:rsidR="00123A01">
        <w:rPr>
          <w:rStyle w:val="A2"/>
          <w:rFonts w:ascii="Times New Roman" w:hAnsi="Times New Roman" w:cs="Times New Roman"/>
          <w:sz w:val="24"/>
          <w:szCs w:val="24"/>
        </w:rPr>
        <w:t xml:space="preserve">Comissão de </w:t>
      </w: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Avaliação e Classificação </w:t>
      </w:r>
      <w:r w:rsidRPr="00123A01">
        <w:rPr>
          <w:rStyle w:val="A2"/>
          <w:rFonts w:ascii="Times New Roman" w:hAnsi="Times New Roman" w:cs="Times New Roman"/>
          <w:iCs/>
          <w:sz w:val="24"/>
          <w:szCs w:val="24"/>
        </w:rPr>
        <w:t>d</w:t>
      </w: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a </w:t>
      </w:r>
      <w:r w:rsidRPr="00123A01">
        <w:rPr>
          <w:rStyle w:val="A2"/>
          <w:rFonts w:ascii="Times New Roman" w:hAnsi="Times New Roman" w:cs="Times New Roman"/>
          <w:iCs/>
          <w:sz w:val="24"/>
          <w:szCs w:val="24"/>
        </w:rPr>
        <w:t xml:space="preserve">Chamada Pública para função Docente, Monitor e Inspetor de Alunos para rede municipal de ensino de Alcinópolis/MS, </w:t>
      </w:r>
      <w:r w:rsidR="00123A01">
        <w:rPr>
          <w:rStyle w:val="A2"/>
          <w:rFonts w:ascii="Times New Roman" w:hAnsi="Times New Roman" w:cs="Times New Roman"/>
          <w:iCs/>
          <w:sz w:val="24"/>
          <w:szCs w:val="24"/>
        </w:rPr>
        <w:t xml:space="preserve">referente ao </w:t>
      </w:r>
      <w:r w:rsidRPr="00123A01">
        <w:rPr>
          <w:rStyle w:val="A2"/>
          <w:rFonts w:ascii="Times New Roman" w:hAnsi="Times New Roman" w:cs="Times New Roman"/>
          <w:iCs/>
          <w:sz w:val="24"/>
          <w:szCs w:val="24"/>
        </w:rPr>
        <w:t>ano letivo de 2022.</w:t>
      </w:r>
    </w:p>
    <w:p w:rsidR="00634837" w:rsidRPr="00123A01" w:rsidRDefault="00634837" w:rsidP="00634837">
      <w:pPr>
        <w:pStyle w:val="Default"/>
        <w:rPr>
          <w:rFonts w:ascii="Times New Roman" w:hAnsi="Times New Roman" w:cs="Times New Roman"/>
        </w:rPr>
      </w:pPr>
    </w:p>
    <w:p w:rsidR="00634837" w:rsidRPr="00123A01" w:rsidRDefault="00634837" w:rsidP="00634837">
      <w:pPr>
        <w:pStyle w:val="Pa2"/>
        <w:ind w:firstLine="708"/>
        <w:jc w:val="both"/>
        <w:rPr>
          <w:rFonts w:ascii="Times New Roman" w:hAnsi="Times New Roman" w:cs="Times New Roman"/>
          <w:color w:val="000000"/>
        </w:rPr>
      </w:pPr>
      <w:r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I – CLAUDIA DE AZEVEDO </w:t>
      </w:r>
    </w:p>
    <w:p w:rsidR="00634837" w:rsidRPr="00123A01" w:rsidRDefault="00634837" w:rsidP="00634837">
      <w:pPr>
        <w:pStyle w:val="Pa2"/>
        <w:ind w:left="708"/>
        <w:jc w:val="both"/>
        <w:rPr>
          <w:rFonts w:ascii="Times New Roman" w:hAnsi="Times New Roman" w:cs="Times New Roman"/>
          <w:color w:val="000000"/>
        </w:rPr>
      </w:pP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Direção Escolar da EM Miguel Antônio de Morais </w:t>
      </w:r>
    </w:p>
    <w:p w:rsidR="00123A01" w:rsidRDefault="00123A01" w:rsidP="00634837">
      <w:pPr>
        <w:pStyle w:val="Pa2"/>
        <w:ind w:firstLine="708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</w:p>
    <w:p w:rsidR="00634837" w:rsidRPr="00123A01" w:rsidRDefault="00634837" w:rsidP="00634837">
      <w:pPr>
        <w:pStyle w:val="Pa2"/>
        <w:ind w:firstLine="708"/>
        <w:jc w:val="both"/>
        <w:rPr>
          <w:rFonts w:ascii="Times New Roman" w:hAnsi="Times New Roman" w:cs="Times New Roman"/>
          <w:color w:val="000000"/>
        </w:rPr>
      </w:pPr>
      <w:r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II - VERA LÚCIA BÍSCARO PIVA </w:t>
      </w:r>
    </w:p>
    <w:p w:rsidR="00634837" w:rsidRPr="00123A01" w:rsidRDefault="00634837" w:rsidP="00634837">
      <w:pPr>
        <w:pStyle w:val="Pa2"/>
        <w:ind w:firstLine="708"/>
        <w:jc w:val="both"/>
        <w:rPr>
          <w:rFonts w:ascii="Times New Roman" w:hAnsi="Times New Roman" w:cs="Times New Roman"/>
          <w:color w:val="000000"/>
        </w:rPr>
      </w:pP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Direção Escolar do Centro Municipal de Educação Infantil </w:t>
      </w:r>
    </w:p>
    <w:p w:rsidR="00123A01" w:rsidRDefault="00123A01" w:rsidP="00634837">
      <w:pPr>
        <w:pStyle w:val="Pa2"/>
        <w:ind w:firstLine="708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</w:p>
    <w:p w:rsidR="00634837" w:rsidRPr="00123A01" w:rsidRDefault="00634837" w:rsidP="00634837">
      <w:pPr>
        <w:pStyle w:val="Pa2"/>
        <w:ind w:firstLine="708"/>
        <w:jc w:val="both"/>
        <w:rPr>
          <w:rFonts w:ascii="Times New Roman" w:hAnsi="Times New Roman" w:cs="Times New Roman"/>
          <w:color w:val="000000"/>
        </w:rPr>
      </w:pPr>
      <w:r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III - ANDRÉA MARTINS CRUZ </w:t>
      </w:r>
    </w:p>
    <w:p w:rsidR="00634837" w:rsidRPr="00123A01" w:rsidRDefault="00634837" w:rsidP="00634837">
      <w:pPr>
        <w:pStyle w:val="Pa2"/>
        <w:ind w:firstLine="708"/>
        <w:jc w:val="both"/>
        <w:rPr>
          <w:rFonts w:ascii="Times New Roman" w:hAnsi="Times New Roman" w:cs="Times New Roman"/>
          <w:color w:val="000000"/>
        </w:rPr>
      </w:pP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Direção Escolar da EM Alcino Carneiro </w:t>
      </w:r>
    </w:p>
    <w:p w:rsidR="00123A01" w:rsidRDefault="00123A01" w:rsidP="00634837">
      <w:pPr>
        <w:pStyle w:val="Pa2"/>
        <w:ind w:firstLine="708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</w:p>
    <w:p w:rsidR="00634837" w:rsidRPr="00123A01" w:rsidRDefault="00634837" w:rsidP="00634837">
      <w:pPr>
        <w:pStyle w:val="Pa2"/>
        <w:ind w:firstLine="708"/>
        <w:jc w:val="both"/>
        <w:rPr>
          <w:rFonts w:ascii="Times New Roman" w:hAnsi="Times New Roman" w:cs="Times New Roman"/>
          <w:color w:val="000000"/>
        </w:rPr>
      </w:pPr>
      <w:r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IV – IRLENE COELHO OLIVEIRA VICENTE </w:t>
      </w:r>
    </w:p>
    <w:p w:rsidR="00634837" w:rsidRPr="00123A01" w:rsidRDefault="00634837" w:rsidP="00634837">
      <w:pPr>
        <w:pStyle w:val="Pa2"/>
        <w:ind w:firstLine="708"/>
        <w:jc w:val="both"/>
        <w:rPr>
          <w:rFonts w:ascii="Times New Roman" w:hAnsi="Times New Roman" w:cs="Times New Roman"/>
          <w:color w:val="000000"/>
        </w:rPr>
      </w:pP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Equipe Técnica da Secretaria Municipal de Educação </w:t>
      </w:r>
    </w:p>
    <w:p w:rsidR="00123A01" w:rsidRDefault="00123A01" w:rsidP="00634837">
      <w:pPr>
        <w:pStyle w:val="Pa2"/>
        <w:ind w:firstLine="708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</w:p>
    <w:p w:rsidR="00634837" w:rsidRPr="00123A01" w:rsidRDefault="00634837" w:rsidP="00634837">
      <w:pPr>
        <w:pStyle w:val="Pa2"/>
        <w:ind w:firstLine="708"/>
        <w:jc w:val="both"/>
        <w:rPr>
          <w:rFonts w:ascii="Times New Roman" w:hAnsi="Times New Roman" w:cs="Times New Roman"/>
          <w:color w:val="000000"/>
        </w:rPr>
      </w:pPr>
      <w:r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V – </w:t>
      </w:r>
      <w:r w:rsid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>LILIAN FLÁVIA MÜLLER</w:t>
      </w:r>
      <w:r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837" w:rsidRPr="00123A01" w:rsidRDefault="00634837" w:rsidP="00634837">
      <w:pPr>
        <w:pStyle w:val="Pa2"/>
        <w:ind w:firstLine="708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Equipe Técnica da Secretaria Municipal de Educação </w:t>
      </w:r>
    </w:p>
    <w:p w:rsidR="00634837" w:rsidRPr="00123A01" w:rsidRDefault="00634837" w:rsidP="00634837">
      <w:pPr>
        <w:pStyle w:val="Default"/>
        <w:rPr>
          <w:rFonts w:ascii="Times New Roman" w:hAnsi="Times New Roman" w:cs="Times New Roman"/>
        </w:rPr>
      </w:pPr>
    </w:p>
    <w:p w:rsidR="00634837" w:rsidRPr="00123A01" w:rsidRDefault="00634837" w:rsidP="00634837">
      <w:pPr>
        <w:pStyle w:val="Pa2"/>
        <w:ind w:firstLine="708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Art. 2º - </w:t>
      </w: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Fica designada como Presidente da Comissão a técnica da SEMED, IRLENE COELHO VICENTE. </w:t>
      </w:r>
    </w:p>
    <w:p w:rsidR="00634837" w:rsidRPr="00123A01" w:rsidRDefault="00634837" w:rsidP="00634837">
      <w:pPr>
        <w:pStyle w:val="Default"/>
        <w:rPr>
          <w:rFonts w:ascii="Times New Roman" w:hAnsi="Times New Roman" w:cs="Times New Roman"/>
        </w:rPr>
      </w:pPr>
    </w:p>
    <w:p w:rsidR="00634837" w:rsidRPr="00123A01" w:rsidRDefault="00634837" w:rsidP="00634837">
      <w:pPr>
        <w:pStyle w:val="Pa2"/>
        <w:ind w:firstLine="708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Art. 3º - </w:t>
      </w: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As atribuições será de acordo com Edital SEMED nº 003/2022. </w:t>
      </w:r>
    </w:p>
    <w:p w:rsidR="00634837" w:rsidRPr="00123A01" w:rsidRDefault="00634837" w:rsidP="00634837">
      <w:pPr>
        <w:pStyle w:val="Default"/>
        <w:rPr>
          <w:rFonts w:ascii="Times New Roman" w:hAnsi="Times New Roman" w:cs="Times New Roman"/>
        </w:rPr>
      </w:pPr>
    </w:p>
    <w:p w:rsidR="00634837" w:rsidRPr="00123A01" w:rsidRDefault="00634837" w:rsidP="00634837">
      <w:pPr>
        <w:pStyle w:val="Pa2"/>
        <w:ind w:firstLine="708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123A01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Art. 4º - </w:t>
      </w:r>
      <w:r w:rsidRPr="00123A01">
        <w:rPr>
          <w:rStyle w:val="A2"/>
          <w:rFonts w:ascii="Times New Roman" w:hAnsi="Times New Roman" w:cs="Times New Roman"/>
          <w:sz w:val="24"/>
          <w:szCs w:val="24"/>
        </w:rPr>
        <w:t xml:space="preserve">Esta Portaria entrará em vigor na data de sua publicação, revogadas as disposições em contrário. </w:t>
      </w:r>
    </w:p>
    <w:p w:rsidR="00214177" w:rsidRPr="00123A01" w:rsidRDefault="00214177" w:rsidP="00214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177" w:rsidRPr="00123A01" w:rsidRDefault="00214177" w:rsidP="00214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A01">
        <w:rPr>
          <w:rFonts w:ascii="Times New Roman" w:eastAsia="Times New Roman" w:hAnsi="Times New Roman" w:cs="Times New Roman"/>
          <w:sz w:val="24"/>
          <w:szCs w:val="24"/>
          <w:lang w:eastAsia="pt-BR"/>
        </w:rPr>
        <w:t>Alcinópolis/MS, 05 de agosto de 2022.</w:t>
      </w:r>
    </w:p>
    <w:p w:rsidR="00214177" w:rsidRPr="00123A01" w:rsidRDefault="00214177" w:rsidP="00214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177" w:rsidRPr="00123A01" w:rsidRDefault="00214177" w:rsidP="0021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177" w:rsidRPr="00123A01" w:rsidRDefault="00214177" w:rsidP="00214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A01">
        <w:rPr>
          <w:rFonts w:ascii="Times New Roman" w:hAnsi="Times New Roman" w:cs="Times New Roman"/>
          <w:b/>
          <w:sz w:val="24"/>
          <w:szCs w:val="24"/>
        </w:rPr>
        <w:t>Jesus Aparecido de Lima</w:t>
      </w:r>
    </w:p>
    <w:p w:rsidR="00214177" w:rsidRPr="00123A01" w:rsidRDefault="00214177" w:rsidP="00214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A01">
        <w:rPr>
          <w:rFonts w:ascii="Times New Roman" w:hAnsi="Times New Roman" w:cs="Times New Roman"/>
          <w:sz w:val="24"/>
          <w:szCs w:val="24"/>
        </w:rPr>
        <w:t>Secretário Municipal de Educação, Cultura e Desporto</w:t>
      </w:r>
    </w:p>
    <w:p w:rsidR="00634837" w:rsidRPr="00123A01" w:rsidRDefault="00214177" w:rsidP="008B7F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3A01">
        <w:rPr>
          <w:rFonts w:ascii="Times New Roman" w:hAnsi="Times New Roman" w:cs="Times New Roman"/>
          <w:sz w:val="24"/>
          <w:szCs w:val="24"/>
        </w:rPr>
        <w:t>Portaria n. 110/2022</w:t>
      </w:r>
    </w:p>
    <w:sectPr w:rsidR="00634837" w:rsidRPr="00123A01" w:rsidSect="00123A0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15" w:rsidRDefault="00511C15" w:rsidP="0084328D">
      <w:pPr>
        <w:spacing w:after="0" w:line="240" w:lineRule="auto"/>
      </w:pPr>
      <w:r>
        <w:separator/>
      </w:r>
    </w:p>
  </w:endnote>
  <w:endnote w:type="continuationSeparator" w:id="0">
    <w:p w:rsidR="00511C15" w:rsidRDefault="00511C15" w:rsidP="008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15" w:rsidRDefault="00511C15" w:rsidP="0084328D">
      <w:pPr>
        <w:spacing w:after="0" w:line="240" w:lineRule="auto"/>
      </w:pPr>
      <w:r>
        <w:separator/>
      </w:r>
    </w:p>
  </w:footnote>
  <w:footnote w:type="continuationSeparator" w:id="0">
    <w:p w:rsidR="00511C15" w:rsidRDefault="00511C15" w:rsidP="008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8D" w:rsidRPr="00123A01" w:rsidRDefault="0084328D" w:rsidP="008432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23A01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1EF67AB" wp14:editId="4868CC62">
          <wp:simplePos x="0" y="0"/>
          <wp:positionH relativeFrom="column">
            <wp:posOffset>-311785</wp:posOffset>
          </wp:positionH>
          <wp:positionV relativeFrom="paragraph">
            <wp:posOffset>-163830</wp:posOffset>
          </wp:positionV>
          <wp:extent cx="557530" cy="600710"/>
          <wp:effectExtent l="0" t="0" r="0" b="8890"/>
          <wp:wrapTight wrapText="bothSides">
            <wp:wrapPolygon edited="0">
              <wp:start x="0" y="0"/>
              <wp:lineTo x="0" y="21235"/>
              <wp:lineTo x="20665" y="21235"/>
              <wp:lineTo x="2066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3A01">
      <w:rPr>
        <w:rFonts w:ascii="Times New Roman" w:hAnsi="Times New Roman" w:cs="Times New Roman"/>
        <w:b/>
        <w:sz w:val="24"/>
        <w:szCs w:val="24"/>
      </w:rPr>
      <w:t>ESTADO DE MATO GROSSO DO SUL</w:t>
    </w:r>
  </w:p>
  <w:p w:rsidR="0084328D" w:rsidRPr="00123A01" w:rsidRDefault="0084328D" w:rsidP="0084328D">
    <w:pPr>
      <w:pStyle w:val="Cabealho"/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123A01">
      <w:rPr>
        <w:rFonts w:ascii="Times New Roman" w:hAnsi="Times New Roman" w:cs="Times New Roman"/>
        <w:b/>
        <w:smallCaps/>
        <w:sz w:val="24"/>
        <w:szCs w:val="24"/>
      </w:rPr>
      <w:t>Prefeitura Municipal de Alcinópolis</w:t>
    </w:r>
  </w:p>
  <w:p w:rsidR="0084328D" w:rsidRPr="00123A01" w:rsidRDefault="0084328D" w:rsidP="0084328D">
    <w:pPr>
      <w:spacing w:after="0" w:line="240" w:lineRule="auto"/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123A01">
      <w:rPr>
        <w:rFonts w:ascii="Times New Roman" w:hAnsi="Times New Roman" w:cs="Times New Roman"/>
        <w:b/>
        <w:smallCaps/>
        <w:sz w:val="24"/>
        <w:szCs w:val="24"/>
      </w:rPr>
      <w:t>Secretaria Municipal de Educação, Cultura e Desporto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37"/>
    <w:rsid w:val="00123A01"/>
    <w:rsid w:val="00123E99"/>
    <w:rsid w:val="00141DC4"/>
    <w:rsid w:val="00214177"/>
    <w:rsid w:val="00226B23"/>
    <w:rsid w:val="002873B2"/>
    <w:rsid w:val="002904D4"/>
    <w:rsid w:val="00511C15"/>
    <w:rsid w:val="00634837"/>
    <w:rsid w:val="00755578"/>
    <w:rsid w:val="0084328D"/>
    <w:rsid w:val="008B7F33"/>
    <w:rsid w:val="009057A3"/>
    <w:rsid w:val="00C26D9E"/>
    <w:rsid w:val="00DF73E4"/>
    <w:rsid w:val="00E1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0C26A-D4FA-4D3F-B9D1-0E0BA02A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483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63483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34837"/>
    <w:rPr>
      <w:rFonts w:cs="Verdana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634837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34837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634837"/>
    <w:rPr>
      <w:rFonts w:cs="Verdana"/>
      <w:b/>
      <w:bCs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348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837"/>
  </w:style>
  <w:style w:type="paragraph" w:styleId="Rodap">
    <w:name w:val="footer"/>
    <w:basedOn w:val="Normal"/>
    <w:link w:val="RodapChar"/>
    <w:uiPriority w:val="99"/>
    <w:unhideWhenUsed/>
    <w:rsid w:val="00843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alcinopolis</cp:lastModifiedBy>
  <cp:revision>2</cp:revision>
  <dcterms:created xsi:type="dcterms:W3CDTF">2022-08-12T18:58:00Z</dcterms:created>
  <dcterms:modified xsi:type="dcterms:W3CDTF">2022-08-12T18:58:00Z</dcterms:modified>
</cp:coreProperties>
</file>